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17" w:rsidRPr="00A96F17" w:rsidRDefault="00A96F17" w:rsidP="00A96F17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it-IT"/>
        </w:rPr>
      </w:pPr>
      <w:bookmarkStart w:id="0" w:name="_GoBack"/>
      <w:bookmarkEnd w:id="0"/>
      <w:r w:rsidRPr="00A96F17"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it-IT"/>
        </w:rPr>
        <w:t>Via Alda Merini</w:t>
      </w:r>
    </w:p>
    <w:p w:rsidR="00A96F17" w:rsidRPr="00A96F17" w:rsidRDefault="00A96F17" w:rsidP="00A96F17">
      <w:pPr>
        <w:shd w:val="clear" w:color="auto" w:fill="F8F8F8"/>
        <w:spacing w:after="390" w:line="240" w:lineRule="auto"/>
        <w:jc w:val="center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A96F17">
        <w:rPr>
          <w:rFonts w:ascii="Arial" w:eastAsia="Times New Roman" w:hAnsi="Arial" w:cs="Arial"/>
          <w:b/>
          <w:bCs/>
          <w:color w:val="1C2024"/>
          <w:sz w:val="27"/>
          <w:szCs w:val="27"/>
          <w:lang w:eastAsia="it-IT"/>
        </w:rPr>
        <w:t>Alda Merini</w:t>
      </w:r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br/>
      </w:r>
      <w:r w:rsidRPr="00A96F17">
        <w:rPr>
          <w:rFonts w:ascii="Arial" w:eastAsia="Times New Roman" w:hAnsi="Arial" w:cs="Arial"/>
          <w:i/>
          <w:iCs/>
          <w:color w:val="1C2024"/>
          <w:sz w:val="27"/>
          <w:szCs w:val="27"/>
          <w:lang w:eastAsia="it-IT"/>
        </w:rPr>
        <w:t>poetessa</w:t>
      </w:r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br/>
        <w:t>(21 marzo 1931 – 1° novembre 2009)</w:t>
      </w:r>
    </w:p>
    <w:p w:rsidR="00A96F17" w:rsidRPr="00A96F17" w:rsidRDefault="00A96F17" w:rsidP="00A96F17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A96F17">
        <w:rPr>
          <w:rFonts w:ascii="Arial" w:eastAsia="Times New Roman" w:hAnsi="Arial" w:cs="Arial"/>
          <w:noProof/>
          <w:color w:val="1C2024"/>
          <w:sz w:val="27"/>
          <w:szCs w:val="27"/>
          <w:lang w:eastAsia="it-IT"/>
        </w:rPr>
        <w:drawing>
          <wp:inline distT="0" distB="0" distL="0" distR="0">
            <wp:extent cx="1898015" cy="2855595"/>
            <wp:effectExtent l="0" t="0" r="6985" b="1905"/>
            <wp:docPr id="1" name="Immagine 1" descr="Alda_Me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da_Mer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Alda Merini, nata a Milano il 21 marzo 1931, il primo giorno di primavera – come ebbe a scrivere in una delle sue più note composizioni – è stata una poetessa.</w:t>
      </w:r>
    </w:p>
    <w:p w:rsidR="00A96F17" w:rsidRPr="00A96F17" w:rsidRDefault="00A96F17" w:rsidP="00A96F17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 xml:space="preserve">Seconda di tre figli, della sua famiglia e della sua infanzia di conosce quel poco che lei stessa scrisse in brevi note autobiografiche in occasione della seconda edizione dell’antologia di </w:t>
      </w:r>
      <w:proofErr w:type="spellStart"/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Spagnoletti</w:t>
      </w:r>
      <w:proofErr w:type="spellEnd"/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.</w:t>
      </w:r>
    </w:p>
    <w:p w:rsidR="00A96F17" w:rsidRPr="00A96F17" w:rsidRDefault="00A96F17" w:rsidP="00A96F17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 xml:space="preserve">Fu proprio Giacinto </w:t>
      </w:r>
      <w:proofErr w:type="spellStart"/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Spagnoletti</w:t>
      </w:r>
      <w:proofErr w:type="spellEnd"/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, lungimirante critico letterario, a sostenerla appena quindicenne nella pubblicazione delle sue prime composizioni.</w:t>
      </w:r>
    </w:p>
    <w:p w:rsidR="00A96F17" w:rsidRPr="00A96F17" w:rsidRDefault="00A96F17" w:rsidP="00A96F17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Nella sua vita, fin da giovane, conobbe lunghi periodi di internamento in cliniche psichiatriche, che segnarono sensibilmente il suo carattere e la sua ricca produzione poetica.</w:t>
      </w:r>
    </w:p>
    <w:p w:rsidR="00A96F17" w:rsidRPr="00A96F17" w:rsidRDefault="00A96F17" w:rsidP="00A96F17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Nel 2002 fu insignita del titolo di Commendatore al merito della Repubblica e del Sigillo Lombardo, onorificenza assegnatale dal Consiglio Regionale della Lombardia.</w:t>
      </w:r>
    </w:p>
    <w:p w:rsidR="00A96F17" w:rsidRPr="00A96F17" w:rsidRDefault="00A96F17" w:rsidP="00A96F17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Nel 2007 l’Università degli Studi di Messina le conferì la laurea </w:t>
      </w:r>
      <w:r w:rsidRPr="00A96F17">
        <w:rPr>
          <w:rFonts w:ascii="Arial" w:eastAsia="Times New Roman" w:hAnsi="Arial" w:cs="Arial"/>
          <w:i/>
          <w:iCs/>
          <w:color w:val="1C2024"/>
          <w:sz w:val="27"/>
          <w:szCs w:val="27"/>
          <w:lang w:eastAsia="it-IT"/>
        </w:rPr>
        <w:t>honoris causa</w:t>
      </w:r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t> in Teoria della comunicazione e dei linguaggi.</w:t>
      </w:r>
    </w:p>
    <w:p w:rsidR="00A96F17" w:rsidRPr="00A96F17" w:rsidRDefault="00A96F17" w:rsidP="00A96F17">
      <w:pPr>
        <w:shd w:val="clear" w:color="auto" w:fill="F8F8F8"/>
        <w:spacing w:after="390" w:line="240" w:lineRule="auto"/>
        <w:rPr>
          <w:rFonts w:ascii="Arial" w:eastAsia="Times New Roman" w:hAnsi="Arial" w:cs="Arial"/>
          <w:color w:val="1C2024"/>
          <w:sz w:val="27"/>
          <w:szCs w:val="27"/>
          <w:lang w:eastAsia="it-IT"/>
        </w:rPr>
      </w:pPr>
      <w:r w:rsidRPr="00A96F17">
        <w:rPr>
          <w:rFonts w:ascii="Arial" w:eastAsia="Times New Roman" w:hAnsi="Arial" w:cs="Arial"/>
          <w:color w:val="1C2024"/>
          <w:sz w:val="27"/>
          <w:szCs w:val="27"/>
          <w:lang w:eastAsia="it-IT"/>
        </w:rPr>
        <w:lastRenderedPageBreak/>
        <w:t>Morì a Milano il 1° novembre 2009.</w:t>
      </w:r>
    </w:p>
    <w:p w:rsidR="002E413C" w:rsidRDefault="002E413C"/>
    <w:sectPr w:rsidR="002E4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17"/>
    <w:rsid w:val="002E413C"/>
    <w:rsid w:val="007974B8"/>
    <w:rsid w:val="00A96F17"/>
    <w:rsid w:val="00F02A50"/>
    <w:rsid w:val="00F57F0C"/>
    <w:rsid w:val="00F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4959C-BA71-4508-9ABD-F114A904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96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6F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9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6F17"/>
    <w:rPr>
      <w:b/>
      <w:bCs/>
    </w:rPr>
  </w:style>
  <w:style w:type="character" w:styleId="Enfasicorsivo">
    <w:name w:val="Emphasis"/>
    <w:basedOn w:val="Carpredefinitoparagrafo"/>
    <w:uiPriority w:val="20"/>
    <w:qFormat/>
    <w:rsid w:val="00A96F1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Badari</dc:creator>
  <cp:keywords/>
  <dc:description/>
  <cp:lastModifiedBy>Sara Badari</cp:lastModifiedBy>
  <cp:revision>3</cp:revision>
  <cp:lastPrinted>2021-05-13T15:05:00Z</cp:lastPrinted>
  <dcterms:created xsi:type="dcterms:W3CDTF">2021-05-21T08:15:00Z</dcterms:created>
  <dcterms:modified xsi:type="dcterms:W3CDTF">2021-05-21T08:15:00Z</dcterms:modified>
</cp:coreProperties>
</file>