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13" w:rsidRPr="00F01BBF" w:rsidRDefault="005D6121" w:rsidP="00C24D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 w:rsidR="00036ED2">
        <w:rPr>
          <w:rFonts w:ascii="Times New Roman" w:hAnsi="Times New Roman" w:cs="Times New Roman"/>
          <w:b/>
          <w:sz w:val="24"/>
          <w:szCs w:val="24"/>
        </w:rPr>
        <w:t>a</w:t>
      </w:r>
      <w:r w:rsidR="007A4F13" w:rsidRPr="00F01BBF">
        <w:rPr>
          <w:rFonts w:ascii="Times New Roman" w:hAnsi="Times New Roman" w:cs="Times New Roman"/>
          <w:b/>
          <w:sz w:val="24"/>
          <w:szCs w:val="24"/>
        </w:rPr>
        <w:t>ll</w:t>
      </w:r>
      <w:proofErr w:type="spellEnd"/>
      <w:r w:rsidR="007A4F13" w:rsidRPr="00F01BBF">
        <w:rPr>
          <w:rFonts w:ascii="Times New Roman" w:hAnsi="Times New Roman" w:cs="Times New Roman"/>
          <w:b/>
          <w:sz w:val="24"/>
          <w:szCs w:val="24"/>
        </w:rPr>
        <w:t>.</w:t>
      </w:r>
      <w:r w:rsidR="00041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0DC">
        <w:rPr>
          <w:rFonts w:ascii="Times New Roman" w:hAnsi="Times New Roman" w:cs="Times New Roman"/>
          <w:b/>
          <w:sz w:val="24"/>
          <w:szCs w:val="24"/>
        </w:rPr>
        <w:t>3</w:t>
      </w:r>
    </w:p>
    <w:p w:rsidR="0088791B" w:rsidRPr="006A05C7" w:rsidRDefault="0088791B" w:rsidP="006A05C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0C0FBD">
        <w:rPr>
          <w:rFonts w:ascii="Times New Roman" w:hAnsi="Times New Roman" w:cs="Times New Roman"/>
          <w:b/>
          <w:sz w:val="24"/>
          <w:szCs w:val="24"/>
        </w:rPr>
        <w:t>SCUOLE S</w:t>
      </w:r>
      <w:r w:rsidR="005F73B6" w:rsidRPr="000C0FBD">
        <w:rPr>
          <w:rFonts w:ascii="Times New Roman" w:hAnsi="Times New Roman" w:cs="Times New Roman"/>
          <w:b/>
          <w:sz w:val="24"/>
          <w:szCs w:val="24"/>
        </w:rPr>
        <w:t>ICURE</w:t>
      </w:r>
      <w:r w:rsidRPr="000C0FBD">
        <w:rPr>
          <w:rFonts w:ascii="Times New Roman" w:hAnsi="Times New Roman" w:cs="Times New Roman"/>
          <w:b/>
          <w:sz w:val="24"/>
          <w:szCs w:val="24"/>
        </w:rPr>
        <w:t>”</w:t>
      </w:r>
      <w:r w:rsidR="006A0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3B6" w:rsidRPr="000C0FBD">
        <w:rPr>
          <w:rFonts w:ascii="Times New Roman" w:hAnsi="Times New Roman" w:cs="Times New Roman"/>
          <w:b/>
          <w:sz w:val="24"/>
          <w:szCs w:val="24"/>
        </w:rPr>
        <w:t>20</w:t>
      </w:r>
      <w:r w:rsidR="006A4F6C">
        <w:rPr>
          <w:rFonts w:ascii="Times New Roman" w:hAnsi="Times New Roman" w:cs="Times New Roman"/>
          <w:b/>
          <w:sz w:val="24"/>
          <w:szCs w:val="24"/>
        </w:rPr>
        <w:t>2</w:t>
      </w:r>
      <w:r w:rsidR="00C670DC">
        <w:rPr>
          <w:rFonts w:ascii="Times New Roman" w:hAnsi="Times New Roman" w:cs="Times New Roman"/>
          <w:b/>
          <w:sz w:val="24"/>
          <w:szCs w:val="24"/>
        </w:rPr>
        <w:t>2</w:t>
      </w:r>
      <w:r w:rsidR="005F73B6" w:rsidRPr="000C0FBD">
        <w:rPr>
          <w:rFonts w:ascii="Times New Roman" w:hAnsi="Times New Roman" w:cs="Times New Roman"/>
          <w:b/>
          <w:sz w:val="24"/>
          <w:szCs w:val="24"/>
        </w:rPr>
        <w:t>/202</w:t>
      </w:r>
      <w:r w:rsidR="00C670DC">
        <w:rPr>
          <w:rFonts w:ascii="Times New Roman" w:hAnsi="Times New Roman" w:cs="Times New Roman"/>
          <w:b/>
          <w:sz w:val="24"/>
          <w:szCs w:val="24"/>
        </w:rPr>
        <w:t>3</w:t>
      </w:r>
    </w:p>
    <w:p w:rsidR="00E0016D" w:rsidRPr="00F01BBF" w:rsidRDefault="00E0016D" w:rsidP="00790E4E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BF">
        <w:rPr>
          <w:rFonts w:ascii="Times New Roman" w:hAnsi="Times New Roman" w:cs="Times New Roman"/>
          <w:b/>
          <w:sz w:val="24"/>
          <w:szCs w:val="24"/>
        </w:rPr>
        <w:t>DOMANDA DI CONTRIBUTO</w:t>
      </w:r>
    </w:p>
    <w:p w:rsidR="007A4F13" w:rsidRPr="00F01BBF" w:rsidRDefault="007A4F13" w:rsidP="007A4F13">
      <w:pPr>
        <w:rPr>
          <w:rFonts w:ascii="Times New Roman" w:hAnsi="Times New Roman" w:cs="Times New Roman"/>
          <w:sz w:val="24"/>
          <w:szCs w:val="24"/>
        </w:rPr>
      </w:pPr>
    </w:p>
    <w:p w:rsidR="007A4F13" w:rsidRPr="00F01BBF" w:rsidRDefault="003965E2" w:rsidP="003965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1BBF">
        <w:rPr>
          <w:rFonts w:ascii="Times New Roman" w:hAnsi="Times New Roman" w:cs="Times New Roman"/>
          <w:b/>
          <w:sz w:val="24"/>
          <w:szCs w:val="24"/>
        </w:rPr>
        <w:t>Alla Prefettura – Ufficio territoriale del Governo di</w:t>
      </w:r>
    </w:p>
    <w:p w:rsidR="003965E2" w:rsidRPr="00F01BBF" w:rsidRDefault="001D5BE6" w:rsidP="003965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MANTOVA</w:t>
      </w:r>
    </w:p>
    <w:p w:rsidR="003965E2" w:rsidRPr="00F01BBF" w:rsidRDefault="003965E2" w:rsidP="00394A51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A2F" w:rsidRPr="00F01BBF" w:rsidRDefault="007B2A2F" w:rsidP="007B2A2F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BF">
        <w:rPr>
          <w:rFonts w:ascii="Times New Roman" w:hAnsi="Times New Roman" w:cs="Times New Roman"/>
          <w:b/>
          <w:sz w:val="24"/>
          <w:szCs w:val="24"/>
        </w:rPr>
        <w:t>Il Comune di</w:t>
      </w:r>
      <w:r w:rsidR="001D5BE6">
        <w:rPr>
          <w:rFonts w:ascii="Times New Roman" w:hAnsi="Times New Roman" w:cs="Times New Roman"/>
          <w:b/>
          <w:sz w:val="24"/>
          <w:szCs w:val="24"/>
        </w:rPr>
        <w:t xml:space="preserve"> PORTO MANTOVANO</w:t>
      </w:r>
    </w:p>
    <w:p w:rsidR="00CF27C3" w:rsidRPr="00F01BBF" w:rsidRDefault="00394A51" w:rsidP="003965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BF">
        <w:rPr>
          <w:rFonts w:ascii="Times New Roman" w:hAnsi="Times New Roman" w:cs="Times New Roman"/>
          <w:b/>
          <w:sz w:val="24"/>
          <w:szCs w:val="24"/>
        </w:rPr>
        <w:t>Preso atto</w:t>
      </w:r>
      <w:r w:rsidRPr="00F01BBF">
        <w:rPr>
          <w:rFonts w:ascii="Times New Roman" w:hAnsi="Times New Roman" w:cs="Times New Roman"/>
          <w:sz w:val="24"/>
          <w:szCs w:val="24"/>
        </w:rPr>
        <w:t xml:space="preserve"> che il decreto del Ministro dell’interno, adottato di concerto con il Ministro dell’economia e delle finanze in data </w:t>
      </w:r>
      <w:r w:rsidR="0053313E">
        <w:rPr>
          <w:rFonts w:ascii="Times New Roman" w:hAnsi="Times New Roman" w:cs="Times New Roman"/>
          <w:sz w:val="24"/>
          <w:szCs w:val="24"/>
        </w:rPr>
        <w:t>25 giugno 2021</w:t>
      </w:r>
      <w:r w:rsidRPr="00F01BBF">
        <w:rPr>
          <w:rFonts w:ascii="Times New Roman" w:hAnsi="Times New Roman" w:cs="Times New Roman"/>
          <w:sz w:val="24"/>
          <w:szCs w:val="24"/>
        </w:rPr>
        <w:t>, ha fissato i criteri di ripartizione del Fondo per la sicurezza urbana, istituito dall’art. 35-</w:t>
      </w:r>
      <w:r w:rsidRPr="00F01BBF">
        <w:rPr>
          <w:rFonts w:ascii="Times New Roman" w:hAnsi="Times New Roman" w:cs="Times New Roman"/>
          <w:i/>
          <w:sz w:val="24"/>
          <w:szCs w:val="24"/>
        </w:rPr>
        <w:t>quater</w:t>
      </w:r>
      <w:r w:rsidRPr="00F01BBF">
        <w:rPr>
          <w:rFonts w:ascii="Times New Roman" w:hAnsi="Times New Roman" w:cs="Times New Roman"/>
          <w:sz w:val="24"/>
          <w:szCs w:val="24"/>
        </w:rPr>
        <w:t xml:space="preserve"> del decreto-legge </w:t>
      </w:r>
      <w:r w:rsidR="00153E8E">
        <w:rPr>
          <w:rFonts w:ascii="Times New Roman" w:hAnsi="Times New Roman" w:cs="Times New Roman"/>
          <w:sz w:val="24"/>
          <w:szCs w:val="24"/>
        </w:rPr>
        <w:t>4 ottobre 2018</w:t>
      </w:r>
      <w:r w:rsidRPr="00F01BBF">
        <w:rPr>
          <w:rFonts w:ascii="Times New Roman" w:hAnsi="Times New Roman" w:cs="Times New Roman"/>
          <w:sz w:val="24"/>
          <w:szCs w:val="24"/>
        </w:rPr>
        <w:t>, n.</w:t>
      </w:r>
      <w:r w:rsidR="00BA31D2" w:rsidRPr="00F01BBF">
        <w:rPr>
          <w:rFonts w:ascii="Times New Roman" w:hAnsi="Times New Roman" w:cs="Times New Roman"/>
          <w:sz w:val="24"/>
          <w:szCs w:val="24"/>
        </w:rPr>
        <w:t xml:space="preserve"> </w:t>
      </w:r>
      <w:r w:rsidRPr="00F01BBF">
        <w:rPr>
          <w:rFonts w:ascii="Times New Roman" w:hAnsi="Times New Roman" w:cs="Times New Roman"/>
          <w:sz w:val="24"/>
          <w:szCs w:val="24"/>
        </w:rPr>
        <w:t>113, convertito, con modificazioni, dalla legge 1° dicembre 2018, n.</w:t>
      </w:r>
      <w:r w:rsidR="00BA31D2" w:rsidRPr="00F01BBF">
        <w:rPr>
          <w:rFonts w:ascii="Times New Roman" w:hAnsi="Times New Roman" w:cs="Times New Roman"/>
          <w:sz w:val="24"/>
          <w:szCs w:val="24"/>
        </w:rPr>
        <w:t xml:space="preserve"> </w:t>
      </w:r>
      <w:r w:rsidRPr="00F01BBF">
        <w:rPr>
          <w:rFonts w:ascii="Times New Roman" w:hAnsi="Times New Roman" w:cs="Times New Roman"/>
          <w:sz w:val="24"/>
          <w:szCs w:val="24"/>
        </w:rPr>
        <w:t>132;</w:t>
      </w:r>
    </w:p>
    <w:p w:rsidR="00394A51" w:rsidRPr="00F01BBF" w:rsidRDefault="00394A51" w:rsidP="003965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BF">
        <w:rPr>
          <w:rFonts w:ascii="Times New Roman" w:hAnsi="Times New Roman" w:cs="Times New Roman"/>
          <w:b/>
          <w:sz w:val="24"/>
          <w:szCs w:val="24"/>
        </w:rPr>
        <w:t>Visto</w:t>
      </w:r>
      <w:r w:rsidRPr="00F01BBF">
        <w:rPr>
          <w:rFonts w:ascii="Times New Roman" w:hAnsi="Times New Roman" w:cs="Times New Roman"/>
          <w:sz w:val="24"/>
          <w:szCs w:val="24"/>
        </w:rPr>
        <w:t>, in particolare</w:t>
      </w:r>
      <w:r w:rsidR="005F73B6">
        <w:rPr>
          <w:rFonts w:ascii="Times New Roman" w:hAnsi="Times New Roman" w:cs="Times New Roman"/>
          <w:sz w:val="24"/>
          <w:szCs w:val="24"/>
        </w:rPr>
        <w:t xml:space="preserve">, l’articolo 1, comma 1, </w:t>
      </w:r>
      <w:proofErr w:type="spellStart"/>
      <w:r w:rsidR="005F73B6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5F73B6">
        <w:rPr>
          <w:rFonts w:ascii="Times New Roman" w:hAnsi="Times New Roman" w:cs="Times New Roman"/>
          <w:sz w:val="24"/>
          <w:szCs w:val="24"/>
        </w:rPr>
        <w:t>. d</w:t>
      </w:r>
      <w:r w:rsidR="009A618E">
        <w:rPr>
          <w:rFonts w:ascii="Times New Roman" w:hAnsi="Times New Roman" w:cs="Times New Roman"/>
          <w:sz w:val="24"/>
          <w:szCs w:val="24"/>
        </w:rPr>
        <w:t>)</w:t>
      </w:r>
      <w:r w:rsidRPr="00F01BBF">
        <w:rPr>
          <w:rFonts w:ascii="Times New Roman" w:hAnsi="Times New Roman" w:cs="Times New Roman"/>
          <w:sz w:val="24"/>
          <w:szCs w:val="24"/>
        </w:rPr>
        <w:t>, del predetto decreto</w:t>
      </w:r>
      <w:r w:rsidR="00BA31D2" w:rsidRPr="00F01BBF">
        <w:rPr>
          <w:rFonts w:ascii="Times New Roman" w:hAnsi="Times New Roman" w:cs="Times New Roman"/>
          <w:sz w:val="24"/>
          <w:szCs w:val="24"/>
        </w:rPr>
        <w:t xml:space="preserve">, </w:t>
      </w:r>
      <w:r w:rsidR="003F08D3" w:rsidRPr="00F01BBF">
        <w:rPr>
          <w:rFonts w:ascii="Times New Roman" w:hAnsi="Times New Roman" w:cs="Times New Roman"/>
          <w:sz w:val="24"/>
          <w:szCs w:val="24"/>
        </w:rPr>
        <w:t>che</w:t>
      </w:r>
      <w:r w:rsidRPr="00F01BBF">
        <w:rPr>
          <w:rFonts w:ascii="Times New Roman" w:hAnsi="Times New Roman" w:cs="Times New Roman"/>
          <w:sz w:val="24"/>
          <w:szCs w:val="24"/>
        </w:rPr>
        <w:t xml:space="preserve">, </w:t>
      </w:r>
      <w:r w:rsidR="003F08D3" w:rsidRPr="00F01BBF">
        <w:rPr>
          <w:rFonts w:ascii="Times New Roman" w:hAnsi="Times New Roman" w:cs="Times New Roman"/>
          <w:sz w:val="24"/>
          <w:szCs w:val="24"/>
        </w:rPr>
        <w:t xml:space="preserve">per </w:t>
      </w:r>
      <w:r w:rsidRPr="00F01BBF">
        <w:rPr>
          <w:rFonts w:ascii="Times New Roman" w:hAnsi="Times New Roman" w:cs="Times New Roman"/>
          <w:sz w:val="24"/>
          <w:szCs w:val="24"/>
        </w:rPr>
        <w:t>l’anno 20</w:t>
      </w:r>
      <w:r w:rsidR="00225C10">
        <w:rPr>
          <w:rFonts w:ascii="Times New Roman" w:hAnsi="Times New Roman" w:cs="Times New Roman"/>
          <w:sz w:val="24"/>
          <w:szCs w:val="24"/>
        </w:rPr>
        <w:t>2</w:t>
      </w:r>
      <w:r w:rsidR="00C670DC">
        <w:rPr>
          <w:rFonts w:ascii="Times New Roman" w:hAnsi="Times New Roman" w:cs="Times New Roman"/>
          <w:sz w:val="24"/>
          <w:szCs w:val="24"/>
        </w:rPr>
        <w:t>2</w:t>
      </w:r>
      <w:r w:rsidRPr="00F01BBF">
        <w:rPr>
          <w:rFonts w:ascii="Times New Roman" w:hAnsi="Times New Roman" w:cs="Times New Roman"/>
          <w:sz w:val="24"/>
          <w:szCs w:val="24"/>
        </w:rPr>
        <w:t xml:space="preserve">, </w:t>
      </w:r>
      <w:r w:rsidR="003F08D3" w:rsidRPr="00F01BBF">
        <w:rPr>
          <w:rFonts w:ascii="Times New Roman" w:hAnsi="Times New Roman" w:cs="Times New Roman"/>
          <w:sz w:val="24"/>
          <w:szCs w:val="24"/>
        </w:rPr>
        <w:t xml:space="preserve">destina </w:t>
      </w:r>
      <w:r w:rsidRPr="00F01BBF">
        <w:rPr>
          <w:rFonts w:ascii="Times New Roman" w:hAnsi="Times New Roman" w:cs="Times New Roman"/>
          <w:sz w:val="24"/>
          <w:szCs w:val="24"/>
        </w:rPr>
        <w:t xml:space="preserve">una quota pari al 14 per cento delle risorse del Fondo ai Comuni per il finanziamento di iniziative di prevenzione e contrasto </w:t>
      </w:r>
      <w:r w:rsidR="005F73B6">
        <w:rPr>
          <w:rFonts w:ascii="Times New Roman" w:hAnsi="Times New Roman" w:cs="Times New Roman"/>
          <w:sz w:val="24"/>
          <w:szCs w:val="24"/>
        </w:rPr>
        <w:t>dello spaccio di sostanze stupefacenti nei pressi degli istituti scolastici;</w:t>
      </w:r>
    </w:p>
    <w:p w:rsidR="00394A51" w:rsidRPr="00F01BBF" w:rsidRDefault="00394A51" w:rsidP="003965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BF">
        <w:rPr>
          <w:rFonts w:ascii="Times New Roman" w:hAnsi="Times New Roman" w:cs="Times New Roman"/>
          <w:b/>
          <w:sz w:val="24"/>
          <w:szCs w:val="24"/>
        </w:rPr>
        <w:t>Tenuto conto</w:t>
      </w:r>
      <w:r w:rsidR="00BA31D2" w:rsidRPr="00F01BBF">
        <w:rPr>
          <w:rFonts w:ascii="Times New Roman" w:hAnsi="Times New Roman" w:cs="Times New Roman"/>
          <w:sz w:val="24"/>
          <w:szCs w:val="24"/>
        </w:rPr>
        <w:t xml:space="preserve"> che </w:t>
      </w:r>
      <w:r w:rsidRPr="00F01BBF">
        <w:rPr>
          <w:rFonts w:ascii="Times New Roman" w:hAnsi="Times New Roman" w:cs="Times New Roman"/>
          <w:sz w:val="24"/>
          <w:szCs w:val="24"/>
        </w:rPr>
        <w:t xml:space="preserve">la medesima disposizione stabilisce che </w:t>
      </w:r>
      <w:r w:rsidR="00BA31D2" w:rsidRPr="00F01BBF">
        <w:rPr>
          <w:rFonts w:ascii="Times New Roman" w:hAnsi="Times New Roman" w:cs="Times New Roman"/>
          <w:sz w:val="24"/>
          <w:szCs w:val="24"/>
        </w:rPr>
        <w:t>i Comuni beneficiari sono</w:t>
      </w:r>
      <w:r w:rsidRPr="00F01BBF">
        <w:rPr>
          <w:rFonts w:ascii="Times New Roman" w:hAnsi="Times New Roman" w:cs="Times New Roman"/>
          <w:sz w:val="24"/>
          <w:szCs w:val="24"/>
        </w:rPr>
        <w:t xml:space="preserve"> individuati in base </w:t>
      </w:r>
      <w:r w:rsidR="005F73B6">
        <w:rPr>
          <w:rFonts w:ascii="Times New Roman" w:hAnsi="Times New Roman" w:cs="Times New Roman"/>
          <w:sz w:val="24"/>
          <w:szCs w:val="24"/>
        </w:rPr>
        <w:t xml:space="preserve">alla popolazione residente </w:t>
      </w:r>
      <w:r w:rsidRPr="00F01BBF">
        <w:rPr>
          <w:rFonts w:ascii="Times New Roman" w:hAnsi="Times New Roman" w:cs="Times New Roman"/>
          <w:sz w:val="24"/>
          <w:szCs w:val="24"/>
        </w:rPr>
        <w:t>secondo i dati ISTAT, e che non poss</w:t>
      </w:r>
      <w:r w:rsidR="00BA31D2" w:rsidRPr="00F01BBF">
        <w:rPr>
          <w:rFonts w:ascii="Times New Roman" w:hAnsi="Times New Roman" w:cs="Times New Roman"/>
          <w:sz w:val="24"/>
          <w:szCs w:val="24"/>
        </w:rPr>
        <w:t>o</w:t>
      </w:r>
      <w:r w:rsidRPr="00F01BBF">
        <w:rPr>
          <w:rFonts w:ascii="Times New Roman" w:hAnsi="Times New Roman" w:cs="Times New Roman"/>
          <w:sz w:val="24"/>
          <w:szCs w:val="24"/>
        </w:rPr>
        <w:t>no accedere alle predette risorse i Comuni che abbiano già usufruito di contributi per iniziative analoghe promosse dal Ministero dell</w:t>
      </w:r>
      <w:r w:rsidR="00BA31D2" w:rsidRPr="00F01BBF">
        <w:rPr>
          <w:rFonts w:ascii="Times New Roman" w:hAnsi="Times New Roman" w:cs="Times New Roman"/>
          <w:sz w:val="24"/>
          <w:szCs w:val="24"/>
        </w:rPr>
        <w:t>’i</w:t>
      </w:r>
      <w:r w:rsidRPr="00F01BBF">
        <w:rPr>
          <w:rFonts w:ascii="Times New Roman" w:hAnsi="Times New Roman" w:cs="Times New Roman"/>
          <w:sz w:val="24"/>
          <w:szCs w:val="24"/>
        </w:rPr>
        <w:t>nterno o per altre iniziative previste nello stesso decreto</w:t>
      </w:r>
      <w:r w:rsidR="00424372" w:rsidRPr="00F01BBF">
        <w:rPr>
          <w:rFonts w:ascii="Times New Roman" w:hAnsi="Times New Roman" w:cs="Times New Roman"/>
          <w:sz w:val="24"/>
          <w:szCs w:val="24"/>
        </w:rPr>
        <w:t>;</w:t>
      </w:r>
    </w:p>
    <w:p w:rsidR="007B5C3A" w:rsidRPr="00F01BBF" w:rsidRDefault="00394A51" w:rsidP="003965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BF">
        <w:rPr>
          <w:rFonts w:ascii="Times New Roman" w:hAnsi="Times New Roman" w:cs="Times New Roman"/>
          <w:b/>
          <w:sz w:val="24"/>
          <w:szCs w:val="24"/>
        </w:rPr>
        <w:t>Vista</w:t>
      </w:r>
      <w:r w:rsidRPr="00F01BBF">
        <w:rPr>
          <w:rFonts w:ascii="Times New Roman" w:hAnsi="Times New Roman" w:cs="Times New Roman"/>
          <w:sz w:val="24"/>
          <w:szCs w:val="24"/>
        </w:rPr>
        <w:t xml:space="preserve"> la circolare d</w:t>
      </w:r>
      <w:r w:rsidR="004C5203">
        <w:rPr>
          <w:rFonts w:ascii="Times New Roman" w:hAnsi="Times New Roman" w:cs="Times New Roman"/>
          <w:sz w:val="24"/>
          <w:szCs w:val="24"/>
        </w:rPr>
        <w:t>el Capo di Gabinetto del Minist</w:t>
      </w:r>
      <w:r w:rsidRPr="00F01BBF">
        <w:rPr>
          <w:rFonts w:ascii="Times New Roman" w:hAnsi="Times New Roman" w:cs="Times New Roman"/>
          <w:sz w:val="24"/>
          <w:szCs w:val="24"/>
        </w:rPr>
        <w:t>ro dell</w:t>
      </w:r>
      <w:r w:rsidR="00BA31D2" w:rsidRPr="00F01BBF">
        <w:rPr>
          <w:rFonts w:ascii="Times New Roman" w:hAnsi="Times New Roman" w:cs="Times New Roman"/>
          <w:sz w:val="24"/>
          <w:szCs w:val="24"/>
        </w:rPr>
        <w:t>’i</w:t>
      </w:r>
      <w:r w:rsidR="001D5BE6">
        <w:rPr>
          <w:rFonts w:ascii="Times New Roman" w:hAnsi="Times New Roman" w:cs="Times New Roman"/>
          <w:sz w:val="24"/>
          <w:szCs w:val="24"/>
        </w:rPr>
        <w:t xml:space="preserve">nterno </w:t>
      </w:r>
      <w:r w:rsidRPr="00F01BBF">
        <w:rPr>
          <w:rFonts w:ascii="Times New Roman" w:hAnsi="Times New Roman" w:cs="Times New Roman"/>
          <w:sz w:val="24"/>
          <w:szCs w:val="24"/>
        </w:rPr>
        <w:t>n.</w:t>
      </w:r>
      <w:r w:rsidR="00FB2829">
        <w:rPr>
          <w:rFonts w:ascii="Times New Roman" w:hAnsi="Times New Roman" w:cs="Times New Roman"/>
          <w:sz w:val="24"/>
          <w:szCs w:val="24"/>
        </w:rPr>
        <w:t xml:space="preserve"> </w:t>
      </w:r>
      <w:r w:rsidR="001D5BE6">
        <w:rPr>
          <w:rFonts w:ascii="Times New Roman" w:hAnsi="Times New Roman" w:cs="Times New Roman"/>
          <w:sz w:val="24"/>
          <w:szCs w:val="24"/>
        </w:rPr>
        <w:t>17287/110/</w:t>
      </w:r>
      <w:proofErr w:type="gramStart"/>
      <w:r w:rsidR="001D5BE6">
        <w:rPr>
          <w:rFonts w:ascii="Times New Roman" w:hAnsi="Times New Roman" w:cs="Times New Roman"/>
          <w:sz w:val="24"/>
          <w:szCs w:val="24"/>
        </w:rPr>
        <w:t xml:space="preserve">3 </w:t>
      </w:r>
      <w:r w:rsidR="00FB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BE6">
        <w:rPr>
          <w:rFonts w:ascii="Times New Roman" w:hAnsi="Times New Roman" w:cs="Times New Roman"/>
          <w:sz w:val="24"/>
          <w:szCs w:val="24"/>
        </w:rPr>
        <w:t>prot</w:t>
      </w:r>
      <w:proofErr w:type="spellEnd"/>
      <w:proofErr w:type="gramEnd"/>
      <w:r w:rsidR="001D5BE6">
        <w:rPr>
          <w:rFonts w:ascii="Times New Roman" w:hAnsi="Times New Roman" w:cs="Times New Roman"/>
          <w:sz w:val="24"/>
          <w:szCs w:val="24"/>
        </w:rPr>
        <w:t xml:space="preserve">. 50309 </w:t>
      </w:r>
      <w:r w:rsidRPr="00F01BBF">
        <w:rPr>
          <w:rFonts w:ascii="Times New Roman" w:hAnsi="Times New Roman" w:cs="Times New Roman"/>
          <w:sz w:val="24"/>
          <w:szCs w:val="24"/>
        </w:rPr>
        <w:t>in data</w:t>
      </w:r>
      <w:r w:rsidR="002266CB">
        <w:rPr>
          <w:rFonts w:ascii="Times New Roman" w:hAnsi="Times New Roman" w:cs="Times New Roman"/>
          <w:sz w:val="24"/>
          <w:szCs w:val="24"/>
        </w:rPr>
        <w:t xml:space="preserve"> </w:t>
      </w:r>
      <w:r w:rsidR="001D5BE6">
        <w:rPr>
          <w:rFonts w:ascii="Times New Roman" w:hAnsi="Times New Roman" w:cs="Times New Roman"/>
          <w:sz w:val="24"/>
          <w:szCs w:val="24"/>
        </w:rPr>
        <w:t>28.07.2022</w:t>
      </w:r>
      <w:r w:rsidRPr="00F01BBF">
        <w:rPr>
          <w:rFonts w:ascii="Times New Roman" w:hAnsi="Times New Roman" w:cs="Times New Roman"/>
          <w:sz w:val="24"/>
          <w:szCs w:val="24"/>
        </w:rPr>
        <w:t>, concernente la selezione degli enti potenzialmente destinatari della sovvenzione, nel rispetto dei suddetti criteri e nei limiti della q</w:t>
      </w:r>
      <w:r w:rsidR="00424372" w:rsidRPr="00F01BBF">
        <w:rPr>
          <w:rFonts w:ascii="Times New Roman" w:hAnsi="Times New Roman" w:cs="Times New Roman"/>
          <w:sz w:val="24"/>
          <w:szCs w:val="24"/>
        </w:rPr>
        <w:t>uota percentuale sopra indicata;</w:t>
      </w:r>
      <w:r w:rsidRPr="00F01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C3A" w:rsidRPr="00F01BBF" w:rsidRDefault="007A4F13" w:rsidP="003965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BF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7A4F13" w:rsidRPr="00F01BBF" w:rsidRDefault="007A4F13" w:rsidP="00396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BBF">
        <w:rPr>
          <w:rFonts w:ascii="Times New Roman" w:hAnsi="Times New Roman" w:cs="Times New Roman"/>
          <w:sz w:val="24"/>
          <w:szCs w:val="24"/>
        </w:rPr>
        <w:t>di essere ammesso al finanziamento in relazione al progetto di cui all’unita scheda, nella quale sono riportate:</w:t>
      </w:r>
    </w:p>
    <w:p w:rsidR="007A4F13" w:rsidRPr="00F01BBF" w:rsidRDefault="007A4F13" w:rsidP="003965E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BF">
        <w:rPr>
          <w:rFonts w:ascii="Times New Roman" w:hAnsi="Times New Roman" w:cs="Times New Roman"/>
          <w:sz w:val="24"/>
          <w:szCs w:val="24"/>
        </w:rPr>
        <w:t>le azioni che si intendono porre in essere;</w:t>
      </w:r>
    </w:p>
    <w:p w:rsidR="007A4F13" w:rsidRPr="00F01BBF" w:rsidRDefault="005F73B6" w:rsidP="003965E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istituti scolastici interessati</w:t>
      </w:r>
      <w:r w:rsidR="007A4F13" w:rsidRPr="00F01BBF">
        <w:rPr>
          <w:rFonts w:ascii="Times New Roman" w:hAnsi="Times New Roman" w:cs="Times New Roman"/>
          <w:sz w:val="24"/>
          <w:szCs w:val="24"/>
        </w:rPr>
        <w:t>;</w:t>
      </w:r>
    </w:p>
    <w:p w:rsidR="007A4F13" w:rsidRPr="00F01BBF" w:rsidRDefault="007A4F13" w:rsidP="003965E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BF">
        <w:rPr>
          <w:rFonts w:ascii="Times New Roman" w:hAnsi="Times New Roman" w:cs="Times New Roman"/>
          <w:sz w:val="24"/>
          <w:szCs w:val="24"/>
        </w:rPr>
        <w:t>i mezzi ed il personale che saranno impiegati;</w:t>
      </w:r>
    </w:p>
    <w:p w:rsidR="007A4F13" w:rsidRPr="00F01BBF" w:rsidRDefault="007A4F13" w:rsidP="003965E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BF">
        <w:rPr>
          <w:rFonts w:ascii="Times New Roman" w:hAnsi="Times New Roman" w:cs="Times New Roman"/>
          <w:sz w:val="24"/>
          <w:szCs w:val="24"/>
        </w:rPr>
        <w:t>la durata dell’iniziativa</w:t>
      </w:r>
      <w:r w:rsidR="003965E2" w:rsidRPr="00F01BBF">
        <w:rPr>
          <w:rFonts w:ascii="Times New Roman" w:hAnsi="Times New Roman" w:cs="Times New Roman"/>
          <w:sz w:val="24"/>
          <w:szCs w:val="24"/>
        </w:rPr>
        <w:t xml:space="preserve"> (riferita </w:t>
      </w:r>
      <w:r w:rsidR="005F73B6">
        <w:rPr>
          <w:rFonts w:ascii="Times New Roman" w:hAnsi="Times New Roman" w:cs="Times New Roman"/>
          <w:sz w:val="24"/>
          <w:szCs w:val="24"/>
        </w:rPr>
        <w:t>all’anno scolastico 20</w:t>
      </w:r>
      <w:r w:rsidR="00C670DC">
        <w:rPr>
          <w:rFonts w:ascii="Times New Roman" w:hAnsi="Times New Roman" w:cs="Times New Roman"/>
          <w:sz w:val="24"/>
          <w:szCs w:val="24"/>
        </w:rPr>
        <w:t>22</w:t>
      </w:r>
      <w:r w:rsidR="005F73B6">
        <w:rPr>
          <w:rFonts w:ascii="Times New Roman" w:hAnsi="Times New Roman" w:cs="Times New Roman"/>
          <w:sz w:val="24"/>
          <w:szCs w:val="24"/>
        </w:rPr>
        <w:t>/202</w:t>
      </w:r>
      <w:r w:rsidR="00C670DC">
        <w:rPr>
          <w:rFonts w:ascii="Times New Roman" w:hAnsi="Times New Roman" w:cs="Times New Roman"/>
          <w:sz w:val="24"/>
          <w:szCs w:val="24"/>
        </w:rPr>
        <w:t>3</w:t>
      </w:r>
      <w:r w:rsidR="003965E2" w:rsidRPr="00F01BBF">
        <w:rPr>
          <w:rFonts w:ascii="Times New Roman" w:hAnsi="Times New Roman" w:cs="Times New Roman"/>
          <w:sz w:val="24"/>
          <w:szCs w:val="24"/>
        </w:rPr>
        <w:t>)</w:t>
      </w:r>
      <w:r w:rsidRPr="00F01BBF">
        <w:rPr>
          <w:rFonts w:ascii="Times New Roman" w:hAnsi="Times New Roman" w:cs="Times New Roman"/>
          <w:sz w:val="24"/>
          <w:szCs w:val="24"/>
        </w:rPr>
        <w:t>;</w:t>
      </w:r>
    </w:p>
    <w:p w:rsidR="007A4F13" w:rsidRPr="00F01BBF" w:rsidRDefault="007A4F13" w:rsidP="007A4F1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BF">
        <w:rPr>
          <w:rFonts w:ascii="Times New Roman" w:hAnsi="Times New Roman" w:cs="Times New Roman"/>
          <w:sz w:val="24"/>
          <w:szCs w:val="24"/>
        </w:rPr>
        <w:t>l’analisi dettagliata dei costi previsti.</w:t>
      </w:r>
    </w:p>
    <w:p w:rsidR="003965E2" w:rsidRPr="00F01BBF" w:rsidRDefault="003965E2" w:rsidP="003965E2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F13" w:rsidRPr="00F01BBF" w:rsidRDefault="001D5BE6" w:rsidP="00396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Mantovano, 19.08.2022</w:t>
      </w:r>
      <w:bookmarkStart w:id="0" w:name="_GoBack"/>
      <w:bookmarkEnd w:id="0"/>
    </w:p>
    <w:p w:rsidR="00925EDA" w:rsidRPr="00F01BBF" w:rsidRDefault="00925EDA" w:rsidP="00396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F13" w:rsidRDefault="007A4F13" w:rsidP="007A4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BBF">
        <w:rPr>
          <w:rFonts w:ascii="Times New Roman" w:hAnsi="Times New Roman" w:cs="Times New Roman"/>
          <w:sz w:val="24"/>
          <w:szCs w:val="24"/>
        </w:rPr>
        <w:t xml:space="preserve">Il Responsabile Finanziario      </w:t>
      </w:r>
      <w:r w:rsidR="003965E2" w:rsidRPr="00F01BBF">
        <w:rPr>
          <w:rFonts w:ascii="Times New Roman" w:hAnsi="Times New Roman" w:cs="Times New Roman"/>
          <w:sz w:val="24"/>
          <w:szCs w:val="24"/>
        </w:rPr>
        <w:tab/>
      </w:r>
      <w:r w:rsidR="003965E2" w:rsidRPr="00F01BBF">
        <w:rPr>
          <w:rFonts w:ascii="Times New Roman" w:hAnsi="Times New Roman" w:cs="Times New Roman"/>
          <w:sz w:val="24"/>
          <w:szCs w:val="24"/>
        </w:rPr>
        <w:tab/>
      </w:r>
      <w:r w:rsidR="003965E2" w:rsidRPr="00F01BBF">
        <w:rPr>
          <w:rFonts w:ascii="Times New Roman" w:hAnsi="Times New Roman" w:cs="Times New Roman"/>
          <w:sz w:val="24"/>
          <w:szCs w:val="24"/>
        </w:rPr>
        <w:tab/>
      </w:r>
      <w:r w:rsidR="003965E2" w:rsidRPr="00F01BBF">
        <w:rPr>
          <w:rFonts w:ascii="Times New Roman" w:hAnsi="Times New Roman" w:cs="Times New Roman"/>
          <w:sz w:val="24"/>
          <w:szCs w:val="24"/>
        </w:rPr>
        <w:tab/>
      </w:r>
      <w:r w:rsidR="00D97C1D" w:rsidRPr="00F01BB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1BBF">
        <w:rPr>
          <w:rFonts w:ascii="Times New Roman" w:hAnsi="Times New Roman" w:cs="Times New Roman"/>
          <w:sz w:val="24"/>
          <w:szCs w:val="24"/>
        </w:rPr>
        <w:t>Il Sindaco</w:t>
      </w:r>
    </w:p>
    <w:p w:rsidR="001D5BE6" w:rsidRPr="00F01BBF" w:rsidRDefault="001D5BE6" w:rsidP="007A4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A. Del Bon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Dott. Massimo Salvarani</w:t>
      </w:r>
    </w:p>
    <w:sectPr w:rsidR="001D5BE6" w:rsidRPr="00F01B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581C"/>
    <w:multiLevelType w:val="hybridMultilevel"/>
    <w:tmpl w:val="CA42C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CB"/>
    <w:rsid w:val="00036ED2"/>
    <w:rsid w:val="00041BC0"/>
    <w:rsid w:val="000C0FBD"/>
    <w:rsid w:val="000E7F7F"/>
    <w:rsid w:val="00122EB3"/>
    <w:rsid w:val="00153E8E"/>
    <w:rsid w:val="001D5BE6"/>
    <w:rsid w:val="00225C10"/>
    <w:rsid w:val="002266CB"/>
    <w:rsid w:val="002B071D"/>
    <w:rsid w:val="00394A51"/>
    <w:rsid w:val="003965E2"/>
    <w:rsid w:val="003F08D3"/>
    <w:rsid w:val="00424372"/>
    <w:rsid w:val="004C5203"/>
    <w:rsid w:val="004E6AC5"/>
    <w:rsid w:val="0053313E"/>
    <w:rsid w:val="005D6121"/>
    <w:rsid w:val="005F73B6"/>
    <w:rsid w:val="00604CC6"/>
    <w:rsid w:val="00620B13"/>
    <w:rsid w:val="006A05C7"/>
    <w:rsid w:val="006A4F6C"/>
    <w:rsid w:val="0073287C"/>
    <w:rsid w:val="00787D7A"/>
    <w:rsid w:val="00790668"/>
    <w:rsid w:val="00790E4E"/>
    <w:rsid w:val="007A4F13"/>
    <w:rsid w:val="007B2A2F"/>
    <w:rsid w:val="007B5C3A"/>
    <w:rsid w:val="0088791B"/>
    <w:rsid w:val="00925EDA"/>
    <w:rsid w:val="0095283D"/>
    <w:rsid w:val="009A618E"/>
    <w:rsid w:val="00A44A01"/>
    <w:rsid w:val="00AF355C"/>
    <w:rsid w:val="00B178C4"/>
    <w:rsid w:val="00B44ECB"/>
    <w:rsid w:val="00BA31D2"/>
    <w:rsid w:val="00C24D2D"/>
    <w:rsid w:val="00C670DC"/>
    <w:rsid w:val="00CF27C3"/>
    <w:rsid w:val="00D97C1D"/>
    <w:rsid w:val="00DA3331"/>
    <w:rsid w:val="00E0016D"/>
    <w:rsid w:val="00F01BBF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3F9E"/>
  <w15:docId w15:val="{814F9C3D-C462-4490-A5EC-E86FDD10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0B1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4F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3628-BBD7-46D5-9518-7D2EA064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Cappiello</dc:creator>
  <cp:lastModifiedBy>Simonetta Boniotti</cp:lastModifiedBy>
  <cp:revision>2</cp:revision>
  <cp:lastPrinted>2021-07-09T13:53:00Z</cp:lastPrinted>
  <dcterms:created xsi:type="dcterms:W3CDTF">2022-08-18T07:15:00Z</dcterms:created>
  <dcterms:modified xsi:type="dcterms:W3CDTF">2022-08-18T07:15:00Z</dcterms:modified>
</cp:coreProperties>
</file>